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06E7" w14:textId="77777777" w:rsidR="00B14AC5" w:rsidRPr="00B14AC5" w:rsidRDefault="00B14AC5" w:rsidP="00B14AC5">
      <w:r w:rsidRPr="00B14AC5">
        <w:rPr>
          <w:b/>
          <w:bCs/>
        </w:rPr>
        <w:t>ДОГОВОР РОЗНИЧНОЙ КУПЛИ-ПРОДАЖИ ТОВАРОВ ДИСТАНЦИОННЫМ СПОСОБОМ</w:t>
      </w:r>
      <w:r w:rsidRPr="00B14AC5">
        <w:br/>
      </w:r>
      <w:r w:rsidRPr="00B14AC5">
        <w:rPr>
          <w:b/>
          <w:bCs/>
        </w:rPr>
        <w:t>(ПУБЛИЧНАЯ ОФЕРТА)</w:t>
      </w:r>
    </w:p>
    <w:p w14:paraId="355EAC47" w14:textId="77777777" w:rsidR="00B14AC5" w:rsidRPr="00B14AC5" w:rsidRDefault="00B14AC5" w:rsidP="00B14AC5">
      <w:r w:rsidRPr="00B14AC5">
        <w:rPr>
          <w:b/>
          <w:bCs/>
        </w:rPr>
        <w:t>г. Новосибирск</w:t>
      </w:r>
    </w:p>
    <w:p w14:paraId="0C03F55D" w14:textId="77777777" w:rsidR="00B14AC5" w:rsidRPr="00B14AC5" w:rsidRDefault="00B14AC5" w:rsidP="00B14AC5">
      <w:r w:rsidRPr="00B14AC5">
        <w:t xml:space="preserve">Общество с ограниченной ответственностью «БИО-СНК» (ООО «БИО-СНК»), ИНН: 5408010741, ОГРН: 1165476127904, КПП: 540801001, в лице Генерального директора </w:t>
      </w:r>
      <w:proofErr w:type="spellStart"/>
      <w:r w:rsidRPr="00B14AC5">
        <w:t>Килева</w:t>
      </w:r>
      <w:proofErr w:type="spellEnd"/>
      <w:r w:rsidRPr="00B14AC5">
        <w:t xml:space="preserve"> С.Н., действующего на основании Устава, публикует настоящую Оферту на сайте </w:t>
      </w:r>
      <w:hyperlink r:id="rId5" w:tgtFrame="_blank" w:history="1">
        <w:r w:rsidRPr="00B14AC5">
          <w:rPr>
            <w:rStyle w:val="ac"/>
            <w:b/>
            <w:bCs/>
          </w:rPr>
          <w:t>biosnk.ru</w:t>
        </w:r>
      </w:hyperlink>
      <w:r w:rsidRPr="00B14AC5">
        <w:t>.</w:t>
      </w:r>
    </w:p>
    <w:p w14:paraId="0EE8B4E6" w14:textId="77777777" w:rsidR="00B14AC5" w:rsidRPr="00B14AC5" w:rsidRDefault="00B14AC5" w:rsidP="00B14AC5">
      <w:r w:rsidRPr="00B14AC5">
        <w:t>Настоящий документ является официальным предложением (публичной офертой) Продавца неопределенному кругу лиц (Покупателям) заключить договор купли-продажи товаров, представленных на Сайте, на условиях, изложенных ниже.</w:t>
      </w:r>
    </w:p>
    <w:p w14:paraId="1070934E" w14:textId="4BB6CD4C" w:rsidR="00B14AC5" w:rsidRPr="00B14AC5" w:rsidRDefault="00B14AC5" w:rsidP="00B14AC5"/>
    <w:p w14:paraId="49CFD035" w14:textId="77777777" w:rsidR="00B14AC5" w:rsidRPr="00B14AC5" w:rsidRDefault="00B14AC5" w:rsidP="00B14AC5">
      <w:r w:rsidRPr="00B14AC5">
        <w:rPr>
          <w:b/>
          <w:bCs/>
        </w:rPr>
        <w:t>1. ТЕРМИНЫ И ПРИНЯТИЕ УСЛОВИЙ (АКЦЕПТ)</w:t>
      </w:r>
    </w:p>
    <w:p w14:paraId="447355EC" w14:textId="77777777" w:rsidR="00B14AC5" w:rsidRPr="00B14AC5" w:rsidRDefault="00B14AC5" w:rsidP="00B14AC5">
      <w:r w:rsidRPr="00B14AC5">
        <w:t>1.1. </w:t>
      </w:r>
      <w:r w:rsidRPr="00B14AC5">
        <w:rPr>
          <w:b/>
          <w:bCs/>
        </w:rPr>
        <w:t>Оферта</w:t>
      </w:r>
      <w:r w:rsidRPr="00B14AC5">
        <w:t> — настоящий документ.</w:t>
      </w:r>
      <w:r w:rsidRPr="00B14AC5">
        <w:br/>
        <w:t>1.2. </w:t>
      </w:r>
      <w:r w:rsidRPr="00B14AC5">
        <w:rPr>
          <w:b/>
          <w:bCs/>
        </w:rPr>
        <w:t>Акцепт (принятие)</w:t>
      </w:r>
      <w:r w:rsidRPr="00B14AC5">
        <w:t> — полное и безоговорочное согласие с условиями Оферты. Акцептом считается:</w:t>
      </w:r>
    </w:p>
    <w:p w14:paraId="17B42251" w14:textId="77777777" w:rsidR="00B14AC5" w:rsidRPr="00B14AC5" w:rsidRDefault="00B14AC5" w:rsidP="00B14AC5">
      <w:pPr>
        <w:numPr>
          <w:ilvl w:val="0"/>
          <w:numId w:val="1"/>
        </w:numPr>
      </w:pPr>
      <w:r w:rsidRPr="00B14AC5">
        <w:t>оформление Заказа на Сайте (нажатие кнопки «Оформить заказ» / «Купить»); </w:t>
      </w:r>
      <w:r w:rsidRPr="00B14AC5">
        <w:rPr>
          <w:b/>
          <w:bCs/>
        </w:rPr>
        <w:t>или</w:t>
      </w:r>
    </w:p>
    <w:p w14:paraId="74954042" w14:textId="77777777" w:rsidR="00B14AC5" w:rsidRPr="00B14AC5" w:rsidRDefault="00B14AC5" w:rsidP="00B14AC5">
      <w:pPr>
        <w:numPr>
          <w:ilvl w:val="0"/>
          <w:numId w:val="1"/>
        </w:numPr>
      </w:pPr>
      <w:r w:rsidRPr="00B14AC5">
        <w:t>сообщение оператору контактного телефона о намерении приобрести Товар.</w:t>
      </w:r>
      <w:r w:rsidRPr="00B14AC5">
        <w:br/>
        <w:t>1.3. С момента совершения Акцепта Покупатель считается лицом, вступившим в договорные отношения с Продавцом (ст. 438 ГК РФ). </w:t>
      </w:r>
      <w:r w:rsidRPr="00B14AC5">
        <w:rPr>
          <w:b/>
          <w:bCs/>
        </w:rPr>
        <w:t>Момент заключения Договора — момент нажатия кнопки «Оформить заказ»</w:t>
      </w:r>
      <w:r w:rsidRPr="00B14AC5">
        <w:t xml:space="preserve">. Подтверждение Заказа Продавцом (отправка </w:t>
      </w:r>
      <w:proofErr w:type="spellStart"/>
      <w:r w:rsidRPr="00B14AC5">
        <w:t>email</w:t>
      </w:r>
      <w:proofErr w:type="spellEnd"/>
      <w:r w:rsidRPr="00B14AC5">
        <w:t>/SMS с номером заказа) является подтверждением принятия Заказа к исполнению и не влияет на момент заключения Договора.</w:t>
      </w:r>
      <w:r w:rsidRPr="00B14AC5">
        <w:br/>
        <w:t>1.4. Продавец вправе менять условия Оферты в любое время. Новая редакция действует с момента ее публикации на Сайте и не распространяется на Заказы, уже принятые к исполнению.</w:t>
      </w:r>
    </w:p>
    <w:p w14:paraId="1CCF2515" w14:textId="3EEEBA7F" w:rsidR="00B14AC5" w:rsidRPr="00B14AC5" w:rsidRDefault="00B14AC5" w:rsidP="00B14AC5"/>
    <w:p w14:paraId="51CE48E8" w14:textId="77777777" w:rsidR="00B14AC5" w:rsidRPr="00B14AC5" w:rsidRDefault="00B14AC5" w:rsidP="00B14AC5">
      <w:r w:rsidRPr="00B14AC5">
        <w:rPr>
          <w:b/>
          <w:bCs/>
        </w:rPr>
        <w:t>2. ПРЕДМЕТ ДОГОВОРА И ИНФОРМАЦИЯ О ТОВАРЕ</w:t>
      </w:r>
    </w:p>
    <w:p w14:paraId="71CFC18C" w14:textId="67756477" w:rsidR="00B14AC5" w:rsidRPr="00B14AC5" w:rsidRDefault="00B14AC5" w:rsidP="00B14AC5">
      <w:r w:rsidRPr="00B14AC5">
        <w:t>2.1. Продавец обязуется передать Покупателю в собственность Товар (косметическую продукцию), а Покупатель — принять и оплатить его.</w:t>
      </w:r>
      <w:r w:rsidRPr="00B14AC5">
        <w:br/>
        <w:t>2.2. Наименование, цена, состав, объем и иные существенные характеристики указываются в карточке Товара на Сайте. Изображение (фото) является справочным; незначительное отличие цвета упаковки от фото не является недостатком Товара.</w:t>
      </w:r>
    </w:p>
    <w:p w14:paraId="4A410CD2" w14:textId="1D9C0A44" w:rsidR="00B14AC5" w:rsidRPr="00B14AC5" w:rsidRDefault="00B14AC5" w:rsidP="00B14AC5"/>
    <w:p w14:paraId="3C95C2F5" w14:textId="77777777" w:rsidR="00B14AC5" w:rsidRPr="00B14AC5" w:rsidRDefault="00B14AC5" w:rsidP="00B14AC5">
      <w:r w:rsidRPr="00B14AC5">
        <w:rPr>
          <w:b/>
          <w:bCs/>
        </w:rPr>
        <w:t>3. ПОРЯДОК ЗАКЛЮЧЕНИЯ ДОГОВОРА И ОФОРМЛЕНИЯ ЗАКАЗА</w:t>
      </w:r>
    </w:p>
    <w:p w14:paraId="38FE9F64" w14:textId="7BBCA413" w:rsidR="00B14AC5" w:rsidRPr="00B14AC5" w:rsidRDefault="00B14AC5" w:rsidP="00B14AC5">
      <w:r w:rsidRPr="00B14AC5">
        <w:t>3.1. Заказ формируется Покупателем через корзину сайта или по телефону.</w:t>
      </w:r>
      <w:r w:rsidRPr="00B14AC5">
        <w:br/>
        <w:t>3.2. Для исполнения заказа Покупатель обязан предоставить достоверные данные: ФИО, контактный телефон, адрес электронной почты и адрес доставки.</w:t>
      </w:r>
      <w:r w:rsidRPr="00B14AC5">
        <w:br/>
        <w:t>3.3. </w:t>
      </w:r>
      <w:r w:rsidRPr="00B14AC5">
        <w:rPr>
          <w:b/>
          <w:bCs/>
        </w:rPr>
        <w:t>Момент заключения Договора</w:t>
      </w:r>
      <w:r w:rsidRPr="00B14AC5">
        <w:t> — в соответствии с п. 1.3 настоящей Оферты.</w:t>
      </w:r>
      <w:r w:rsidRPr="00B14AC5">
        <w:br/>
      </w:r>
      <w:r w:rsidR="003E7A66" w:rsidRPr="003E7A66">
        <w:t xml:space="preserve">3.4. Оформляя Заказ, Покупатель дает добровольное согласие на обработку своих персональных данных в целях исполнения Договора (ФЗ-152) и на получение информационных сообщений о статусе Заказа. Отказ от рекламных рассылок осуществляется путем нажатия ссылки «Отписаться» в письме. Подробный порядок </w:t>
      </w:r>
      <w:r w:rsidR="003E7A66" w:rsidRPr="003E7A66">
        <w:lastRenderedPageBreak/>
        <w:t>обработки персональных</w:t>
      </w:r>
      <w:r w:rsidR="0043004B">
        <w:t xml:space="preserve"> данных</w:t>
      </w:r>
      <w:r w:rsidR="003E7A66" w:rsidRPr="003E7A66">
        <w:t xml:space="preserve"> </w:t>
      </w:r>
      <w:r w:rsidR="0043004B" w:rsidRPr="0043004B">
        <w:t>изложен в </w:t>
      </w:r>
      <w:r w:rsidR="0043004B" w:rsidRPr="0043004B">
        <w:rPr>
          <w:b/>
          <w:bCs/>
        </w:rPr>
        <w:t>Политике обработки персональных данных</w:t>
      </w:r>
      <w:r w:rsidR="0043004B" w:rsidRPr="0043004B">
        <w:t>, размещенной на Сайте</w:t>
      </w:r>
    </w:p>
    <w:p w14:paraId="1B35829E" w14:textId="77777777" w:rsidR="00B14AC5" w:rsidRPr="00B14AC5" w:rsidRDefault="00B14AC5" w:rsidP="00B14AC5">
      <w:r w:rsidRPr="00B14AC5">
        <w:rPr>
          <w:b/>
          <w:bCs/>
        </w:rPr>
        <w:t>4. ЦЕНА ТОВАРА И ПОРЯДОК РАСЧЕТОВ</w:t>
      </w:r>
    </w:p>
    <w:p w14:paraId="7D8FD47F" w14:textId="77777777" w:rsidR="0092165B" w:rsidRDefault="00B14AC5" w:rsidP="00B14AC5">
      <w:r w:rsidRPr="00B14AC5">
        <w:t>4.1. Цены указаны в рублях РФ, включают все налоги. Стоимость доставки рассчитывается отдельно и указывается при оформлении заказа.</w:t>
      </w:r>
      <w:r w:rsidRPr="00B14AC5">
        <w:br/>
        <w:t>4.2. Цена на конкретный Товар фиксируется в момент оформления Заказа и изменению в одностороннем порядке не подлежит.</w:t>
      </w:r>
      <w:r w:rsidRPr="00B14AC5">
        <w:br/>
        <w:t>4.3. Способы оплаты: банковской картой через платежный сервис на Сайте</w:t>
      </w:r>
      <w:r w:rsidR="0092165B">
        <w:t>.</w:t>
      </w:r>
      <w:r w:rsidRPr="00B14AC5">
        <w:t xml:space="preserve"> </w:t>
      </w:r>
    </w:p>
    <w:p w14:paraId="6EE09F38" w14:textId="4FCC1ED3" w:rsidR="00B14AC5" w:rsidRPr="00B14AC5" w:rsidRDefault="00B14AC5" w:rsidP="00B14AC5">
      <w:r w:rsidRPr="00B14AC5">
        <w:t>4.4. Обязательства Покупателя по оплате считаются исполненными в момент списания денежных средств с его счета при онлайн-оплате</w:t>
      </w:r>
      <w:r w:rsidR="0092165B">
        <w:t>.</w:t>
      </w:r>
    </w:p>
    <w:p w14:paraId="3A490D8C" w14:textId="11D80F57" w:rsidR="00B14AC5" w:rsidRPr="00B14AC5" w:rsidRDefault="00B14AC5" w:rsidP="00B14AC5"/>
    <w:p w14:paraId="1F998469" w14:textId="77777777" w:rsidR="00B14AC5" w:rsidRPr="00B14AC5" w:rsidRDefault="00B14AC5" w:rsidP="00B14AC5">
      <w:r w:rsidRPr="00B14AC5">
        <w:rPr>
          <w:b/>
          <w:bCs/>
        </w:rPr>
        <w:t>5. УСЛОВИЯ ДОСТАВКИ</w:t>
      </w:r>
    </w:p>
    <w:p w14:paraId="5F796DBC" w14:textId="6679D011" w:rsidR="00B14AC5" w:rsidRPr="00B14AC5" w:rsidRDefault="00B14AC5" w:rsidP="00B14AC5">
      <w:r w:rsidRPr="00B14AC5">
        <w:t>5.1. Срок доставки указывается в разделе «Доставка» на Сайте и начинает течь с момента подтверждения Заказа Продавцом.</w:t>
      </w:r>
      <w:r w:rsidRPr="00B14AC5">
        <w:br/>
        <w:t>5.2. Доставка осуществляется силами служб доставки.</w:t>
      </w:r>
      <w:r w:rsidRPr="00B14AC5">
        <w:br/>
        <w:t>5.3. </w:t>
      </w:r>
      <w:r w:rsidRPr="00B14AC5">
        <w:rPr>
          <w:b/>
          <w:bCs/>
        </w:rPr>
        <w:t>Правила приема Товара (важно):</w:t>
      </w:r>
      <w:r w:rsidRPr="00B14AC5">
        <w:br/>
        <w:t>При получении Заказа Покупатель обязан в присутствии сотрудника службы доставки</w:t>
      </w:r>
      <w:r w:rsidR="0092165B">
        <w:t xml:space="preserve"> </w:t>
      </w:r>
      <w:r w:rsidRPr="00B14AC5">
        <w:t>проверить:</w:t>
      </w:r>
    </w:p>
    <w:p w14:paraId="5073AAF9" w14:textId="77777777" w:rsidR="00B14AC5" w:rsidRPr="00B14AC5" w:rsidRDefault="00B14AC5" w:rsidP="00B14AC5">
      <w:pPr>
        <w:numPr>
          <w:ilvl w:val="0"/>
          <w:numId w:val="2"/>
        </w:numPr>
      </w:pPr>
      <w:r w:rsidRPr="00B14AC5">
        <w:t>целостность упаковки;</w:t>
      </w:r>
    </w:p>
    <w:p w14:paraId="0072FEF5" w14:textId="77777777" w:rsidR="00B14AC5" w:rsidRPr="00B14AC5" w:rsidRDefault="00B14AC5" w:rsidP="00B14AC5">
      <w:pPr>
        <w:numPr>
          <w:ilvl w:val="0"/>
          <w:numId w:val="2"/>
        </w:numPr>
      </w:pPr>
      <w:r w:rsidRPr="00B14AC5">
        <w:t>внешний вид Товара (отсутствие видимых дефектов, сколов, разливов);</w:t>
      </w:r>
    </w:p>
    <w:p w14:paraId="56ABB114" w14:textId="77777777" w:rsidR="00B14AC5" w:rsidRPr="00B14AC5" w:rsidRDefault="00B14AC5" w:rsidP="00B14AC5">
      <w:pPr>
        <w:numPr>
          <w:ilvl w:val="0"/>
          <w:numId w:val="2"/>
        </w:numPr>
      </w:pPr>
      <w:r w:rsidRPr="00B14AC5">
        <w:t>количество мест.</w:t>
      </w:r>
      <w:r w:rsidRPr="00B14AC5">
        <w:br/>
        <w:t>Претензии по внешним повреждениям и количеству принимаются только в момент передачи Товара. Подписание Покупателем документа о получении (накладной) подтверждает, что внешних повреждений упаковки и недостачи нет.</w:t>
      </w:r>
      <w:r w:rsidRPr="00B14AC5">
        <w:br/>
        <w:t>5.4. Право собственности и риск случайной гибели (порчи) переходит к Покупателю с момента фактической передачи Товара и подписания приемо-сдаточного документа.</w:t>
      </w:r>
    </w:p>
    <w:p w14:paraId="13B52F53" w14:textId="6A2FFD95" w:rsidR="00B14AC5" w:rsidRPr="00B14AC5" w:rsidRDefault="00B14AC5" w:rsidP="00B14AC5"/>
    <w:p w14:paraId="28E5470A" w14:textId="77777777" w:rsidR="00B14AC5" w:rsidRPr="00B14AC5" w:rsidRDefault="00B14AC5" w:rsidP="00B14AC5">
      <w:r w:rsidRPr="00B14AC5">
        <w:rPr>
          <w:b/>
          <w:bCs/>
        </w:rPr>
        <w:t>6. ВОЗВРАТ ТОВАРА И ДЕНЕЖНЫХ СРЕДСТВ</w:t>
      </w:r>
    </w:p>
    <w:p w14:paraId="7EE313D6" w14:textId="77777777" w:rsidR="00B14AC5" w:rsidRPr="00B14AC5" w:rsidRDefault="00B14AC5" w:rsidP="00B14AC5">
      <w:r w:rsidRPr="00B14AC5">
        <w:t>6.1. </w:t>
      </w:r>
      <w:r w:rsidRPr="00B14AC5">
        <w:rPr>
          <w:b/>
          <w:bCs/>
        </w:rPr>
        <w:t>Отказ от получения (до передачи):</w:t>
      </w:r>
      <w:r w:rsidRPr="00B14AC5">
        <w:t> Покупатель вправе отказаться от Заказа в любое время до его передачи. В этом случае Продавец возвращает стоимость Товара (за вычетом фактически понесенных расходов на доставку Товара до Покупателя, если доставка уже была осуществлена).</w:t>
      </w:r>
      <w:r w:rsidRPr="00B14AC5">
        <w:br/>
        <w:t>6.2. </w:t>
      </w:r>
      <w:r w:rsidRPr="00B14AC5">
        <w:rPr>
          <w:b/>
          <w:bCs/>
        </w:rPr>
        <w:t>Возврат качественного товара ПОСЛЕ получения:</w:t>
      </w:r>
      <w:r w:rsidRPr="00B14AC5">
        <w:br/>
        <w:t>В соответствии с п. 4 ст. 26.1 Закона № 2300-1, Покупатель вправе отказаться от Товара надлежащего качества в течение </w:t>
      </w:r>
      <w:r w:rsidRPr="00B14AC5">
        <w:rPr>
          <w:b/>
          <w:bCs/>
        </w:rPr>
        <w:t>7 (семи) дней</w:t>
      </w:r>
      <w:r w:rsidRPr="00B14AC5">
        <w:t> после его получения, при условии сохранения товарного вида, потребительских свойств и целостности упаковки.</w:t>
      </w:r>
      <w:r w:rsidRPr="00B14AC5">
        <w:br/>
      </w:r>
      <w:r w:rsidRPr="00B14AC5">
        <w:rPr>
          <w:b/>
          <w:bCs/>
        </w:rPr>
        <w:t>Важно:</w:t>
      </w:r>
      <w:r w:rsidRPr="00B14AC5">
        <w:t> вскрытие фабричной упаковки товара (нарушение целостности пленки, заводских пломб) лишает Покупателя права на возврат качественного товара, если иное не связано с производственным дефектом (п. 6.3).</w:t>
      </w:r>
      <w:r w:rsidRPr="00B14AC5">
        <w:br/>
        <w:t>Возврат денежных средств осуществляется в течение </w:t>
      </w:r>
      <w:r w:rsidRPr="00B14AC5">
        <w:rPr>
          <w:b/>
          <w:bCs/>
        </w:rPr>
        <w:t>10 (десяти) дней</w:t>
      </w:r>
      <w:r w:rsidRPr="00B14AC5">
        <w:t> с момента получения Продавцом заявления о возврате. При возврате Продавец удерживает расходы на доставку Товара Покупателю.</w:t>
      </w:r>
      <w:r w:rsidRPr="00B14AC5">
        <w:br/>
        <w:t>6.3. </w:t>
      </w:r>
      <w:r w:rsidRPr="00B14AC5">
        <w:rPr>
          <w:b/>
          <w:bCs/>
        </w:rPr>
        <w:t>Возврат товара ненадлежащего качества (брак):</w:t>
      </w:r>
      <w:r w:rsidRPr="00B14AC5">
        <w:br/>
      </w:r>
      <w:r w:rsidRPr="00B14AC5">
        <w:lastRenderedPageBreak/>
        <w:t>Если Товар имеет недостатки (производственный брак, истекший срок годности на момент продажи), Покупатель вправе заявить требование о возврате денег, замене или соразмерном уменьшении цены в течение гарантийного срока (указывается производителем на упаковке).</w:t>
      </w:r>
    </w:p>
    <w:p w14:paraId="687CE456" w14:textId="77777777" w:rsidR="00B14AC5" w:rsidRPr="00B14AC5" w:rsidRDefault="00B14AC5" w:rsidP="00B14AC5">
      <w:pPr>
        <w:numPr>
          <w:ilvl w:val="0"/>
          <w:numId w:val="3"/>
        </w:numPr>
      </w:pPr>
      <w:r w:rsidRPr="00B14AC5">
        <w:t>Для возврата Покупатель направляет письменную претензию на почтовый или электронный адрес Продавца с приложением фото/видео дефекта и чека.</w:t>
      </w:r>
    </w:p>
    <w:p w14:paraId="1A50B127" w14:textId="77777777" w:rsidR="00B14AC5" w:rsidRPr="00B14AC5" w:rsidRDefault="00B14AC5" w:rsidP="00B14AC5">
      <w:pPr>
        <w:numPr>
          <w:ilvl w:val="0"/>
          <w:numId w:val="3"/>
        </w:numPr>
      </w:pPr>
      <w:r w:rsidRPr="00B14AC5">
        <w:t>Срок рассмотрения претензии — </w:t>
      </w:r>
      <w:r w:rsidRPr="00B14AC5">
        <w:rPr>
          <w:b/>
          <w:bCs/>
        </w:rPr>
        <w:t>10 (десять) рабочих дней</w:t>
      </w:r>
      <w:r w:rsidRPr="00B14AC5">
        <w:t> со дня получения.</w:t>
      </w:r>
    </w:p>
    <w:p w14:paraId="24A8ECF4" w14:textId="77777777" w:rsidR="00B14AC5" w:rsidRPr="00B14AC5" w:rsidRDefault="00B14AC5" w:rsidP="00B14AC5">
      <w:pPr>
        <w:numPr>
          <w:ilvl w:val="0"/>
          <w:numId w:val="3"/>
        </w:numPr>
      </w:pPr>
      <w:r w:rsidRPr="00B14AC5">
        <w:t>Возврат денег осуществляется на тот же счет, с которого была произведена оплата, в течение </w:t>
      </w:r>
      <w:r w:rsidRPr="00B14AC5">
        <w:rPr>
          <w:b/>
          <w:bCs/>
        </w:rPr>
        <w:t>10 (десяти) рабочих дней</w:t>
      </w:r>
      <w:r w:rsidRPr="00B14AC5">
        <w:t> после удовлетворения претензии.</w:t>
      </w:r>
    </w:p>
    <w:p w14:paraId="7F970090" w14:textId="242E29E8" w:rsidR="00B14AC5" w:rsidRPr="00B14AC5" w:rsidRDefault="00B14AC5" w:rsidP="00B14AC5"/>
    <w:p w14:paraId="5EFD8FCB" w14:textId="77777777" w:rsidR="00B14AC5" w:rsidRPr="00B14AC5" w:rsidRDefault="00B14AC5" w:rsidP="00B14AC5">
      <w:r w:rsidRPr="00B14AC5">
        <w:rPr>
          <w:b/>
          <w:bCs/>
        </w:rPr>
        <w:t>7. ОТВЕТСТВЕННОСТЬ СТОРОН</w:t>
      </w:r>
    </w:p>
    <w:p w14:paraId="408245C6" w14:textId="77777777" w:rsidR="00B14AC5" w:rsidRPr="00B14AC5" w:rsidRDefault="00B14AC5" w:rsidP="00B14AC5">
      <w:r w:rsidRPr="00B14AC5">
        <w:t>7.1. За неисполнение условий Договора стороны несут ответственность в соответствии с действующим законодательством РФ.</w:t>
      </w:r>
      <w:r w:rsidRPr="00B14AC5">
        <w:br/>
        <w:t>7.2. Продавец отвечает перед Покупателем за действия привлеченных им третьих лиц (служб доставки, транспортных компаний) в рамках действующего законодательства РФ (ст. 403 ГК РФ). Продавец не несет ответственности за просрочку доставки, возникшую по вине перевозчика, если Продавец надлежащим образом и своевременно передал Товар перевозчику и оказал содействие в розыске отправления. В этом случае ответственность перевозчика перед Покупателем наступает в соответствии с договором перевозки.</w:t>
      </w:r>
      <w:r w:rsidRPr="00B14AC5">
        <w:br/>
        <w:t>7.3. За нарушение сроков возврата денежных средств Продавец несет ответственность по ст. 23 Закона № 2300-1 (неустойка 1% от суммы за каждый день просрочки).</w:t>
      </w:r>
    </w:p>
    <w:p w14:paraId="60BB8D67" w14:textId="1A0A7988" w:rsidR="00B14AC5" w:rsidRPr="00B14AC5" w:rsidRDefault="00B14AC5" w:rsidP="00B14AC5"/>
    <w:p w14:paraId="162C8568" w14:textId="77777777" w:rsidR="00B14AC5" w:rsidRPr="00B14AC5" w:rsidRDefault="00B14AC5" w:rsidP="00B14AC5">
      <w:r w:rsidRPr="00B14AC5">
        <w:rPr>
          <w:b/>
          <w:bCs/>
        </w:rPr>
        <w:t>8. ПОРЯДОК РАССМОТРЕНИЯ ПРЕТЕНЗИЙ И ПОДСУДНОСТЬ СПОРОВ</w:t>
      </w:r>
    </w:p>
    <w:p w14:paraId="4506AA37" w14:textId="77777777" w:rsidR="00B14AC5" w:rsidRPr="00B14AC5" w:rsidRDefault="00B14AC5" w:rsidP="00B14AC5">
      <w:r w:rsidRPr="00B14AC5">
        <w:t>8.1. Все споры и разногласия, возникающие из настоящего Договора, Стороны разрешают путем переговоров.</w:t>
      </w:r>
      <w:r w:rsidRPr="00B14AC5">
        <w:br/>
        <w:t>8.2. </w:t>
      </w:r>
      <w:r w:rsidRPr="00B14AC5">
        <w:rPr>
          <w:b/>
          <w:bCs/>
        </w:rPr>
        <w:t>Досудебный (претензионный) порядок урегулирования споров является обязательным для юридических лиц и индивидуальных предпринимателей.</w:t>
      </w:r>
      <w:r w:rsidRPr="00B14AC5">
        <w:t> Срок рассмотрения претензии — </w:t>
      </w:r>
      <w:r w:rsidRPr="00B14AC5">
        <w:rPr>
          <w:b/>
          <w:bCs/>
        </w:rPr>
        <w:t>10 (десять) рабочих дней</w:t>
      </w:r>
      <w:r w:rsidRPr="00B14AC5">
        <w:t> с момента получения. Для потребителей-физических лиц претензионный порядок является рекомендательным.</w:t>
      </w:r>
      <w:r w:rsidRPr="00B14AC5">
        <w:br/>
        <w:t>8.3. При недостижении согласия спор передается в суд по правилам подсудности, установленным ст. 17 Закона «О защите прав потребителей» (по выбору Покупателя — по месту его жительства, месту нахождения Продавца или месту заключения договора), либо в Арбитражный суд (для юридических лиц и ИП) по месту нахождения Продавца.</w:t>
      </w:r>
      <w:r w:rsidRPr="00B14AC5">
        <w:br/>
        <w:t>8.4. Признание судом недействительности отдельного пункта не влечет за собой недействительности остальной части Договора.</w:t>
      </w:r>
      <w:r w:rsidRPr="00B14AC5">
        <w:br/>
        <w:t>8.5. Договор составлен на русском языке. Текст на Сайте имеет приоритет перед устными договоренностями.</w:t>
      </w:r>
    </w:p>
    <w:p w14:paraId="2BBCEC1B" w14:textId="1EE51E7D" w:rsidR="00B14AC5" w:rsidRPr="00B14AC5" w:rsidRDefault="00B14AC5" w:rsidP="00B14AC5"/>
    <w:p w14:paraId="09BA7F69" w14:textId="77777777" w:rsidR="00B14AC5" w:rsidRPr="00B14AC5" w:rsidRDefault="00B14AC5" w:rsidP="00B14AC5">
      <w:r w:rsidRPr="00B14AC5">
        <w:rPr>
          <w:b/>
          <w:bCs/>
        </w:rPr>
        <w:t>9. РЕКВИЗИТЫ И КОНТАКТЫ ПРОДАВЦА</w:t>
      </w:r>
    </w:p>
    <w:p w14:paraId="146E3548" w14:textId="66A05441" w:rsidR="003E7A66" w:rsidRPr="003E7A66" w:rsidRDefault="00B14AC5" w:rsidP="003E7A66">
      <w:r w:rsidRPr="00B14AC5">
        <w:rPr>
          <w:b/>
          <w:bCs/>
        </w:rPr>
        <w:t>ООО «БИО-СНК»</w:t>
      </w:r>
      <w:r w:rsidRPr="00B14AC5">
        <w:br/>
        <w:t>ИНН: 5408010741 | ОГРН: 1165476127904 | КПП: 540801001</w:t>
      </w:r>
      <w:r w:rsidRPr="00B14AC5">
        <w:br/>
        <w:t>Юридический адрес: 630060, Новосибирская обл., г. Новосибирск, ул. Зеленая Горка, д. 3/4</w:t>
      </w:r>
      <w:r w:rsidRPr="00B14AC5">
        <w:br/>
      </w:r>
      <w:r w:rsidRPr="00B14AC5">
        <w:lastRenderedPageBreak/>
        <w:t>Почтовый адрес: 630060, Новосибирская обл., г. Новосибирск, ул. Зеленая Горка, д. 3/4</w:t>
      </w:r>
      <w:r w:rsidRPr="00B14AC5">
        <w:br/>
        <w:t xml:space="preserve">Телефон: </w:t>
      </w:r>
      <w:hyperlink r:id="rId6" w:history="1">
        <w:r w:rsidR="003E7A66" w:rsidRPr="003E7A66">
          <w:rPr>
            <w:rStyle w:val="ac"/>
          </w:rPr>
          <w:t>7 913 717-23-17</w:t>
        </w:r>
      </w:hyperlink>
    </w:p>
    <w:p w14:paraId="75B2E72D" w14:textId="54636668" w:rsidR="00B14AC5" w:rsidRPr="00B14AC5" w:rsidRDefault="003E7A66" w:rsidP="00B14AC5">
      <w:r>
        <w:t xml:space="preserve"> </w:t>
      </w:r>
      <w:r w:rsidR="00B14AC5" w:rsidRPr="00B14AC5">
        <w:t xml:space="preserve">E-mail: </w:t>
      </w:r>
      <w:hyperlink r:id="rId7" w:history="1">
        <w:r w:rsidR="006358B2" w:rsidRPr="006358B2">
          <w:rPr>
            <w:rStyle w:val="ac"/>
          </w:rPr>
          <w:t>biosnk@mail.ru</w:t>
        </w:r>
      </w:hyperlink>
      <w:r w:rsidR="00B14AC5" w:rsidRPr="00B14AC5">
        <w:br/>
      </w:r>
    </w:p>
    <w:p w14:paraId="73B23556" w14:textId="77777777" w:rsidR="00B14AC5" w:rsidRPr="00B14AC5" w:rsidRDefault="00B14AC5" w:rsidP="00B14AC5">
      <w:r w:rsidRPr="00B14AC5">
        <w:rPr>
          <w:b/>
          <w:bCs/>
        </w:rPr>
        <w:t>11. ЗАКЛЮЧИТЕЛЬНЫЕ ПОЛОЖЕНИЯ</w:t>
      </w:r>
    </w:p>
    <w:p w14:paraId="16B52678" w14:textId="77777777" w:rsidR="00B14AC5" w:rsidRPr="00B14AC5" w:rsidRDefault="00B14AC5" w:rsidP="00B14AC5">
      <w:r w:rsidRPr="00B14AC5">
        <w:t>11.1. Настоящий Договор действует до момента полного исполнения обязательств Сторонами.</w:t>
      </w:r>
      <w:r w:rsidRPr="00B14AC5">
        <w:br/>
        <w:t>11.2. Во всем, что не урегулировано настоящей Офертой, Стороны руководствуются действующим законодательством РФ.</w:t>
      </w:r>
      <w:r w:rsidRPr="00B14AC5">
        <w:br/>
        <w:t>11.3. Настоящая Оферта вступает в силу с момента ее публикации на Сайте.</w:t>
      </w:r>
    </w:p>
    <w:p w14:paraId="4802E8CF" w14:textId="77777777" w:rsidR="009D18BB" w:rsidRDefault="009D18BB"/>
    <w:sectPr w:rsidR="009D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760"/>
    <w:multiLevelType w:val="multilevel"/>
    <w:tmpl w:val="13BC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C5877"/>
    <w:multiLevelType w:val="multilevel"/>
    <w:tmpl w:val="3F2C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562294"/>
    <w:multiLevelType w:val="multilevel"/>
    <w:tmpl w:val="5BD8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CC6415"/>
    <w:multiLevelType w:val="multilevel"/>
    <w:tmpl w:val="9E9A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337691">
    <w:abstractNumId w:val="3"/>
  </w:num>
  <w:num w:numId="2" w16cid:durableId="1010182343">
    <w:abstractNumId w:val="2"/>
  </w:num>
  <w:num w:numId="3" w16cid:durableId="149641529">
    <w:abstractNumId w:val="0"/>
  </w:num>
  <w:num w:numId="4" w16cid:durableId="1041322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C5"/>
    <w:rsid w:val="00050F97"/>
    <w:rsid w:val="0014267B"/>
    <w:rsid w:val="003E7A66"/>
    <w:rsid w:val="0043004B"/>
    <w:rsid w:val="006358B2"/>
    <w:rsid w:val="007F517F"/>
    <w:rsid w:val="0092165B"/>
    <w:rsid w:val="009D18BB"/>
    <w:rsid w:val="00B14AC5"/>
    <w:rsid w:val="00F8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72DF"/>
  <w15:chartTrackingRefBased/>
  <w15:docId w15:val="{FBC6DA83-83C7-4CD2-9459-BBE3BF28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4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4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4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4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4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4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4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4A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4A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4A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4A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4A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4A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4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4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4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4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4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4A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4A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4A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4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4A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4AC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14AC5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14AC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358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osn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9137172317" TargetMode="External"/><Relationship Id="rId5" Type="http://schemas.openxmlformats.org/officeDocument/2006/relationships/hyperlink" Target="https://biosnk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Сергунина</dc:creator>
  <cp:keywords/>
  <dc:description/>
  <cp:lastModifiedBy>Елена Сергунина</cp:lastModifiedBy>
  <cp:revision>4</cp:revision>
  <dcterms:created xsi:type="dcterms:W3CDTF">2026-08-11T05:47:00Z</dcterms:created>
  <dcterms:modified xsi:type="dcterms:W3CDTF">2026-08-11T13:56:00Z</dcterms:modified>
</cp:coreProperties>
</file>